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FF74D" w14:textId="76FD429F" w:rsidR="00A13868" w:rsidRDefault="008A4421" w:rsidP="00D56FB7">
      <w:pPr>
        <w:pStyle w:val="NoSpacing"/>
        <w:rPr>
          <w:rFonts w:ascii="Calibri" w:hAnsi="Calibri" w:cs="Calibri"/>
          <w:b/>
          <w:sz w:val="24"/>
          <w:szCs w:val="24"/>
        </w:rPr>
      </w:pPr>
      <w:r w:rsidRPr="00D56FB7">
        <w:rPr>
          <w:rFonts w:ascii="Calibri" w:hAnsi="Calibri" w:cs="Calibri"/>
          <w:b/>
          <w:sz w:val="24"/>
          <w:szCs w:val="24"/>
        </w:rPr>
        <w:t>Arden</w:t>
      </w:r>
      <w:r w:rsidR="00F2543D" w:rsidRPr="00D56FB7">
        <w:rPr>
          <w:rFonts w:ascii="Calibri" w:hAnsi="Calibri" w:cs="Calibri"/>
          <w:b/>
          <w:sz w:val="24"/>
          <w:szCs w:val="24"/>
        </w:rPr>
        <w:t>s Searches R</w:t>
      </w:r>
      <w:r w:rsidRPr="00D56FB7">
        <w:rPr>
          <w:rFonts w:ascii="Calibri" w:hAnsi="Calibri" w:cs="Calibri"/>
          <w:b/>
          <w:sz w:val="24"/>
          <w:szCs w:val="24"/>
        </w:rPr>
        <w:t xml:space="preserve">esources </w:t>
      </w:r>
    </w:p>
    <w:p w14:paraId="6CF1BEAD" w14:textId="356EBD4E" w:rsidR="00D56FB7" w:rsidRDefault="00D56FB7" w:rsidP="00D56FB7">
      <w:pPr>
        <w:pStyle w:val="NoSpacing"/>
        <w:rPr>
          <w:rFonts w:ascii="Calibri" w:hAnsi="Calibri" w:cs="Calibri"/>
          <w:b/>
        </w:rPr>
      </w:pPr>
    </w:p>
    <w:p w14:paraId="2E290C13" w14:textId="77777777" w:rsidR="00D56FB7" w:rsidRPr="00D56FB7" w:rsidRDefault="00D56FB7" w:rsidP="00D56FB7">
      <w:pPr>
        <w:rPr>
          <w:rFonts w:ascii="Calibri" w:eastAsia="Times New Roman" w:hAnsi="Calibri" w:cs="Calibri"/>
          <w:color w:val="000000"/>
          <w:lang w:eastAsia="en-GB"/>
        </w:rPr>
      </w:pPr>
      <w:r w:rsidRPr="00D56FB7">
        <w:rPr>
          <w:rFonts w:ascii="Calibri" w:eastAsia="Times New Roman" w:hAnsi="Calibri" w:cs="Calibri"/>
          <w:b/>
          <w:bCs/>
          <w:color w:val="000000"/>
          <w:lang w:eastAsia="en-GB"/>
        </w:rPr>
        <w:t>Ardens Flu Resources</w:t>
      </w:r>
    </w:p>
    <w:p w14:paraId="43B00896" w14:textId="609C0D3E" w:rsidR="00D56FB7" w:rsidRPr="00D56FB7" w:rsidRDefault="00D56FB7" w:rsidP="00D56FB7">
      <w:pPr>
        <w:rPr>
          <w:rFonts w:ascii="Calibri" w:eastAsia="Times New Roman" w:hAnsi="Calibri" w:cs="Calibri"/>
          <w:color w:val="000000"/>
          <w:lang w:eastAsia="en-GB"/>
        </w:rPr>
      </w:pPr>
      <w:hyperlink r:id="rId7" w:history="1">
        <w:r w:rsidRPr="00D56FB7">
          <w:rPr>
            <w:rStyle w:val="Hyperlink"/>
            <w:rFonts w:ascii="Calibri" w:eastAsia="Times New Roman" w:hAnsi="Calibri" w:cs="Calibri"/>
            <w:lang w:eastAsia="en-GB"/>
          </w:rPr>
          <w:t>Flu Season 2024/25</w:t>
        </w:r>
        <w:r w:rsidRPr="00D56FB7">
          <w:rPr>
            <w:rStyle w:val="Hyperlink"/>
            <w:rFonts w:ascii="Calibri" w:eastAsia="Times New Roman" w:hAnsi="Calibri" w:cs="Calibri"/>
            <w:lang w:eastAsia="en-GB"/>
          </w:rPr>
          <w:t xml:space="preserve"> </w:t>
        </w:r>
        <w:r w:rsidRPr="00D56FB7">
          <w:rPr>
            <w:rStyle w:val="Hyperlink"/>
            <w:rFonts w:ascii="Calibri" w:eastAsia="Times New Roman" w:hAnsi="Calibri" w:cs="Calibri"/>
            <w:lang w:eastAsia="en-GB"/>
          </w:rPr>
          <w:t>Resources (Ardens EMIS) : Ardens EMIS Web</w:t>
        </w:r>
      </w:hyperlink>
    </w:p>
    <w:p w14:paraId="53462ACC" w14:textId="20A76A6E" w:rsidR="00D56FB7" w:rsidRPr="00D56FB7" w:rsidRDefault="00D56FB7" w:rsidP="00D56FB7">
      <w:pPr>
        <w:rPr>
          <w:rFonts w:ascii="Calibri" w:eastAsia="Times New Roman" w:hAnsi="Calibri" w:cs="Calibri"/>
          <w:color w:val="000000"/>
          <w:lang w:eastAsia="en-GB"/>
        </w:rPr>
      </w:pPr>
      <w:r w:rsidRPr="00D56FB7">
        <w:rPr>
          <w:rFonts w:ascii="Calibri" w:eastAsia="Times New Roman" w:hAnsi="Calibri" w:cs="Calibri"/>
          <w:color w:val="000000"/>
          <w:lang w:eastAsia="en-GB"/>
        </w:rPr>
        <w:t>Ardens has created a protocol to support the reception team in confirming whether a pa</w:t>
      </w:r>
      <w:r w:rsidR="00857C2B">
        <w:rPr>
          <w:rFonts w:ascii="Calibri" w:eastAsia="Times New Roman" w:hAnsi="Calibri" w:cs="Calibri"/>
          <w:color w:val="000000"/>
          <w:lang w:eastAsia="en-GB"/>
        </w:rPr>
        <w:t>tient has been invited for the F</w:t>
      </w:r>
      <w:r w:rsidRPr="00D56FB7">
        <w:rPr>
          <w:rFonts w:ascii="Calibri" w:eastAsia="Times New Roman" w:hAnsi="Calibri" w:cs="Calibri"/>
          <w:color w:val="000000"/>
          <w:lang w:eastAsia="en-GB"/>
        </w:rPr>
        <w:t>lu vaccine.</w:t>
      </w:r>
    </w:p>
    <w:p w14:paraId="45E4B8D0" w14:textId="77777777" w:rsidR="00D56FB7" w:rsidRPr="00D56FB7" w:rsidRDefault="00D56FB7" w:rsidP="00D56FB7">
      <w:pPr>
        <w:rPr>
          <w:rFonts w:ascii="Calibri" w:eastAsia="Times New Roman" w:hAnsi="Calibri" w:cs="Calibri"/>
          <w:color w:val="000000"/>
          <w:lang w:eastAsia="en-GB"/>
        </w:rPr>
      </w:pPr>
      <w:r w:rsidRPr="00D56FB7">
        <w:rPr>
          <w:rFonts w:ascii="Calibri" w:eastAsia="Times New Roman" w:hAnsi="Calibri" w:cs="Calibri"/>
          <w:color w:val="000000"/>
          <w:lang w:eastAsia="en-GB"/>
        </w:rPr>
        <w:t>The protocol can be launched manually via the F12 key or set to run automatically.</w:t>
      </w:r>
    </w:p>
    <w:p w14:paraId="07FC81D1" w14:textId="68946CD6" w:rsidR="00D56FB7" w:rsidRDefault="00D56FB7" w:rsidP="00D56FB7">
      <w:pPr>
        <w:rPr>
          <w:rFonts w:ascii="Calibri" w:eastAsia="Times New Roman" w:hAnsi="Calibri" w:cs="Calibri"/>
          <w:color w:val="000000"/>
          <w:lang w:eastAsia="en-GB"/>
        </w:rPr>
      </w:pPr>
      <w:hyperlink r:id="rId8" w:history="1">
        <w:r w:rsidRPr="00D56FB7">
          <w:rPr>
            <w:rStyle w:val="Hyperlink"/>
            <w:rFonts w:ascii="Calibri" w:eastAsia="Times New Roman" w:hAnsi="Calibri" w:cs="Calibri"/>
            <w:lang w:eastAsia="en-GB"/>
          </w:rPr>
          <w:t>Flu Vaccination Check Invitation Protocol : Ardens EMIS Web</w:t>
        </w:r>
      </w:hyperlink>
    </w:p>
    <w:p w14:paraId="21203260" w14:textId="77777777" w:rsidR="00D56FB7" w:rsidRPr="00D56FB7" w:rsidRDefault="00D56FB7" w:rsidP="00D56FB7">
      <w:pPr>
        <w:pStyle w:val="NoSpacing"/>
        <w:rPr>
          <w:lang w:eastAsia="en-GB"/>
        </w:rPr>
      </w:pPr>
    </w:p>
    <w:p w14:paraId="7D0CE6E5" w14:textId="64A40E83" w:rsidR="00D56FB7" w:rsidRPr="00D56FB7" w:rsidRDefault="00D56FB7" w:rsidP="00D56FB7">
      <w:pPr>
        <w:rPr>
          <w:rFonts w:ascii="Calibri" w:eastAsia="Times New Roman" w:hAnsi="Calibri" w:cs="Calibri"/>
          <w:color w:val="000000"/>
          <w:lang w:eastAsia="en-GB"/>
        </w:rPr>
      </w:pPr>
      <w:r w:rsidRPr="00D56FB7">
        <w:rPr>
          <w:rFonts w:ascii="Calibri" w:eastAsia="Times New Roman" w:hAnsi="Calibri" w:cs="Calibri"/>
          <w:color w:val="000000"/>
          <w:lang w:eastAsia="en-GB"/>
        </w:rPr>
        <w:t>Ardens has created a protocol to allow healthcare professionals to quickly record consent and</w:t>
      </w:r>
      <w:r w:rsidR="00857C2B">
        <w:rPr>
          <w:rFonts w:ascii="Calibri" w:eastAsia="Times New Roman" w:hAnsi="Calibri" w:cs="Calibri"/>
          <w:color w:val="000000"/>
          <w:lang w:eastAsia="en-GB"/>
        </w:rPr>
        <w:t xml:space="preserve"> administration of the correct F</w:t>
      </w:r>
      <w:r w:rsidRPr="00D56FB7">
        <w:rPr>
          <w:rFonts w:ascii="Calibri" w:eastAsia="Times New Roman" w:hAnsi="Calibri" w:cs="Calibri"/>
          <w:color w:val="000000"/>
          <w:lang w:eastAsia="en-GB"/>
        </w:rPr>
        <w:t>lu vaccine.</w:t>
      </w:r>
    </w:p>
    <w:p w14:paraId="7302D354" w14:textId="77777777" w:rsidR="00D56FB7" w:rsidRPr="00D56FB7" w:rsidRDefault="00D56FB7" w:rsidP="00D56FB7">
      <w:pPr>
        <w:rPr>
          <w:rFonts w:ascii="Calibri" w:eastAsia="Times New Roman" w:hAnsi="Calibri" w:cs="Calibri"/>
          <w:color w:val="000000"/>
          <w:lang w:eastAsia="en-GB"/>
        </w:rPr>
      </w:pPr>
      <w:r w:rsidRPr="00D56FB7">
        <w:rPr>
          <w:rFonts w:ascii="Calibri" w:eastAsia="Times New Roman" w:hAnsi="Calibri" w:cs="Calibri"/>
          <w:color w:val="000000"/>
          <w:lang w:eastAsia="en-GB"/>
        </w:rPr>
        <w:t>Please note - the protocol must be edited by a staff member initially to include the vaccine batch numbers and expiry dates for the practice. Access this support article for guidance on how to do this.</w:t>
      </w:r>
    </w:p>
    <w:p w14:paraId="4E722C56" w14:textId="77777777" w:rsidR="00D56FB7" w:rsidRPr="00D56FB7" w:rsidRDefault="00D56FB7" w:rsidP="00D56FB7">
      <w:pPr>
        <w:rPr>
          <w:rFonts w:ascii="Calibri" w:eastAsia="Times New Roman" w:hAnsi="Calibri" w:cs="Calibri"/>
          <w:color w:val="000000"/>
          <w:lang w:eastAsia="en-GB"/>
        </w:rPr>
      </w:pPr>
      <w:hyperlink r:id="rId9" w:history="1">
        <w:r w:rsidRPr="00D56FB7">
          <w:rPr>
            <w:rStyle w:val="Hyperlink"/>
            <w:rFonts w:ascii="Calibri" w:eastAsia="Times New Roman" w:hAnsi="Calibri" w:cs="Calibri"/>
            <w:lang w:eastAsia="en-GB"/>
          </w:rPr>
          <w:t>Flu Vaccine Administration Protocol : Ardens EMIS Web</w:t>
        </w:r>
      </w:hyperlink>
    </w:p>
    <w:p w14:paraId="0D1BAB99" w14:textId="77777777" w:rsidR="00D56FB7" w:rsidRPr="00D56FB7" w:rsidRDefault="00D56FB7" w:rsidP="00D56FB7">
      <w:pPr>
        <w:rPr>
          <w:rFonts w:ascii="Calibri" w:eastAsia="Times New Roman" w:hAnsi="Calibri" w:cs="Calibri"/>
          <w:color w:val="000000"/>
          <w:lang w:eastAsia="en-GB"/>
        </w:rPr>
      </w:pPr>
    </w:p>
    <w:p w14:paraId="7992C394" w14:textId="77777777" w:rsidR="00D56FB7" w:rsidRPr="00D56FB7" w:rsidRDefault="00D56FB7" w:rsidP="00D56FB7">
      <w:pPr>
        <w:rPr>
          <w:rFonts w:ascii="Calibri" w:eastAsia="Times New Roman" w:hAnsi="Calibri" w:cs="Calibri"/>
          <w:color w:val="000000"/>
          <w:lang w:eastAsia="en-GB"/>
        </w:rPr>
      </w:pPr>
      <w:r w:rsidRPr="00D56FB7">
        <w:rPr>
          <w:rFonts w:ascii="Calibri" w:eastAsia="Times New Roman" w:hAnsi="Calibri" w:cs="Calibri"/>
          <w:b/>
          <w:bCs/>
          <w:color w:val="000000"/>
          <w:lang w:eastAsia="en-GB"/>
        </w:rPr>
        <w:t>Ardens Covid/Covid and Flu Resources</w:t>
      </w:r>
    </w:p>
    <w:p w14:paraId="0E65EB0C" w14:textId="37F70C01" w:rsidR="00D56FB7" w:rsidRPr="00D56FB7" w:rsidRDefault="00D56FB7" w:rsidP="00D56FB7">
      <w:pPr>
        <w:rPr>
          <w:rFonts w:ascii="Calibri" w:eastAsia="Times New Roman" w:hAnsi="Calibri" w:cs="Calibri"/>
          <w:color w:val="000000"/>
          <w:lang w:eastAsia="en-GB"/>
        </w:rPr>
      </w:pPr>
      <w:r w:rsidRPr="00D56FB7">
        <w:rPr>
          <w:rFonts w:ascii="Calibri" w:eastAsia="Times New Roman" w:hAnsi="Calibri" w:cs="Calibri"/>
          <w:color w:val="000000"/>
          <w:lang w:eastAsia="en-GB"/>
        </w:rPr>
        <w:t xml:space="preserve">Ardens has developed a suite of searches to support practices with the Autumn COVID </w:t>
      </w:r>
      <w:r>
        <w:rPr>
          <w:rFonts w:ascii="Calibri" w:eastAsia="Times New Roman" w:hAnsi="Calibri" w:cs="Calibri"/>
          <w:color w:val="000000"/>
          <w:lang w:eastAsia="en-GB"/>
        </w:rPr>
        <w:t>vaccination programme.</w:t>
      </w:r>
    </w:p>
    <w:p w14:paraId="76F6DC96" w14:textId="77777777" w:rsidR="00D56FB7" w:rsidRPr="00D56FB7" w:rsidRDefault="00D56FB7" w:rsidP="00D56FB7">
      <w:pPr>
        <w:rPr>
          <w:rFonts w:ascii="Calibri" w:eastAsia="Times New Roman" w:hAnsi="Calibri" w:cs="Calibri"/>
          <w:color w:val="000000"/>
          <w:lang w:eastAsia="en-GB"/>
        </w:rPr>
      </w:pPr>
      <w:r w:rsidRPr="00D56FB7">
        <w:rPr>
          <w:rFonts w:ascii="Calibri" w:eastAsia="Times New Roman" w:hAnsi="Calibri" w:cs="Calibri"/>
          <w:color w:val="000000"/>
          <w:lang w:eastAsia="en-GB"/>
        </w:rPr>
        <w:t>These searches will help practices with identifying which patients to invite and provide an overview of what has been achieved. </w:t>
      </w:r>
    </w:p>
    <w:p w14:paraId="77794D4A" w14:textId="77777777" w:rsidR="00D56FB7" w:rsidRPr="00D56FB7" w:rsidRDefault="00D56FB7" w:rsidP="00D56FB7">
      <w:pPr>
        <w:rPr>
          <w:rFonts w:ascii="Calibri" w:eastAsia="Times New Roman" w:hAnsi="Calibri" w:cs="Calibri"/>
          <w:color w:val="000000"/>
          <w:lang w:eastAsia="en-GB"/>
        </w:rPr>
      </w:pPr>
      <w:hyperlink r:id="rId10" w:history="1">
        <w:r w:rsidRPr="00D56FB7">
          <w:rPr>
            <w:rStyle w:val="Hyperlink"/>
            <w:rFonts w:ascii="Calibri" w:eastAsia="Times New Roman" w:hAnsi="Calibri" w:cs="Calibri"/>
            <w:lang w:eastAsia="en-GB"/>
          </w:rPr>
          <w:t>3.10 COVID Autumn Booster Searches : Ardens EMIS Web</w:t>
        </w:r>
      </w:hyperlink>
    </w:p>
    <w:p w14:paraId="0397182E" w14:textId="77777777" w:rsidR="00D56FB7" w:rsidRPr="00D56FB7" w:rsidRDefault="00D56FB7" w:rsidP="00D56FB7">
      <w:pPr>
        <w:rPr>
          <w:rFonts w:ascii="Calibri" w:eastAsia="Times New Roman" w:hAnsi="Calibri" w:cs="Calibri"/>
          <w:color w:val="000000"/>
          <w:lang w:eastAsia="en-GB"/>
        </w:rPr>
      </w:pPr>
    </w:p>
    <w:p w14:paraId="56875FC5" w14:textId="3EEBCE0E" w:rsidR="00D56FB7" w:rsidRPr="00D56FB7" w:rsidRDefault="00D56FB7" w:rsidP="00D56FB7">
      <w:pPr>
        <w:rPr>
          <w:rFonts w:ascii="Calibri" w:eastAsia="Times New Roman" w:hAnsi="Calibri" w:cs="Calibri"/>
          <w:color w:val="000000"/>
          <w:lang w:eastAsia="en-GB"/>
        </w:rPr>
      </w:pPr>
      <w:r w:rsidRPr="00D56FB7">
        <w:rPr>
          <w:rFonts w:ascii="Calibri" w:eastAsia="Times New Roman" w:hAnsi="Calibri" w:cs="Calibri"/>
          <w:color w:val="000000"/>
          <w:lang w:eastAsia="en-GB"/>
        </w:rPr>
        <w:t>For those practices that wish to invite eligible patients to attend a clinic for both t</w:t>
      </w:r>
      <w:r>
        <w:rPr>
          <w:rFonts w:ascii="Calibri" w:eastAsia="Times New Roman" w:hAnsi="Calibri" w:cs="Calibri"/>
          <w:color w:val="000000"/>
          <w:lang w:eastAsia="en-GB"/>
        </w:rPr>
        <w:t xml:space="preserve">he </w:t>
      </w:r>
      <w:r w:rsidR="00857C2B">
        <w:rPr>
          <w:rFonts w:ascii="Calibri" w:eastAsia="Times New Roman" w:hAnsi="Calibri" w:cs="Calibri"/>
          <w:color w:val="000000"/>
          <w:lang w:eastAsia="en-GB"/>
        </w:rPr>
        <w:t>F</w:t>
      </w:r>
      <w:r w:rsidRPr="00D56FB7">
        <w:rPr>
          <w:rFonts w:ascii="Calibri" w:eastAsia="Times New Roman" w:hAnsi="Calibri" w:cs="Calibri"/>
          <w:color w:val="000000"/>
          <w:lang w:eastAsia="en-GB"/>
        </w:rPr>
        <w:t>lu and COVID vaccines at the same time</w:t>
      </w:r>
      <w:r>
        <w:rPr>
          <w:rFonts w:ascii="Calibri" w:eastAsia="Times New Roman" w:hAnsi="Calibri" w:cs="Calibri"/>
          <w:color w:val="000000"/>
          <w:lang w:eastAsia="en-GB"/>
        </w:rPr>
        <w:t>,</w:t>
      </w:r>
      <w:r w:rsidRPr="00D56FB7">
        <w:rPr>
          <w:rFonts w:ascii="Calibri" w:eastAsia="Times New Roman" w:hAnsi="Calibri" w:cs="Calibri"/>
          <w:color w:val="000000"/>
          <w:lang w:eastAsia="en-GB"/>
        </w:rPr>
        <w:t xml:space="preserve"> please refer to the </w:t>
      </w:r>
      <w:r>
        <w:rPr>
          <w:rFonts w:ascii="Calibri" w:eastAsia="Times New Roman" w:hAnsi="Calibri" w:cs="Calibri"/>
          <w:color w:val="000000"/>
          <w:lang w:eastAsia="en-GB"/>
        </w:rPr>
        <w:t>following links:</w:t>
      </w:r>
    </w:p>
    <w:p w14:paraId="2271F836" w14:textId="77777777" w:rsidR="00D56FB7" w:rsidRPr="00D56FB7" w:rsidRDefault="00D56FB7" w:rsidP="00D56FB7">
      <w:pPr>
        <w:rPr>
          <w:rFonts w:ascii="Calibri" w:eastAsia="Times New Roman" w:hAnsi="Calibri" w:cs="Calibri"/>
          <w:color w:val="000000"/>
          <w:lang w:eastAsia="en-GB"/>
        </w:rPr>
      </w:pPr>
      <w:hyperlink r:id="rId11" w:history="1">
        <w:r w:rsidRPr="00D56FB7">
          <w:rPr>
            <w:rStyle w:val="Hyperlink"/>
            <w:rFonts w:ascii="Calibri" w:eastAsia="Times New Roman" w:hAnsi="Calibri" w:cs="Calibri"/>
            <w:lang w:eastAsia="en-GB"/>
          </w:rPr>
          <w:t>3.16 Vaccinations - Flu</w:t>
        </w:r>
        <w:r w:rsidRPr="00D56FB7">
          <w:rPr>
            <w:rStyle w:val="Hyperlink"/>
            <w:rFonts w:ascii="Calibri" w:eastAsia="Times New Roman" w:hAnsi="Calibri" w:cs="Calibri"/>
            <w:lang w:eastAsia="en-GB"/>
          </w:rPr>
          <w:t xml:space="preserve"> </w:t>
        </w:r>
        <w:r w:rsidRPr="00D56FB7">
          <w:rPr>
            <w:rStyle w:val="Hyperlink"/>
            <w:rFonts w:ascii="Calibri" w:eastAsia="Times New Roman" w:hAnsi="Calibri" w:cs="Calibri"/>
            <w:lang w:eastAsia="en-GB"/>
          </w:rPr>
          <w:t>&amp; COVID : Ardens EMIS Web</w:t>
        </w:r>
      </w:hyperlink>
    </w:p>
    <w:p w14:paraId="094BFBD3" w14:textId="77777777" w:rsidR="00D56FB7" w:rsidRPr="00D56FB7" w:rsidRDefault="00D56FB7" w:rsidP="00D56FB7">
      <w:pPr>
        <w:rPr>
          <w:rFonts w:ascii="Calibri" w:eastAsia="Times New Roman" w:hAnsi="Calibri" w:cs="Calibri"/>
          <w:color w:val="000000"/>
          <w:lang w:eastAsia="en-GB"/>
        </w:rPr>
      </w:pPr>
      <w:hyperlink r:id="rId12" w:history="1">
        <w:r w:rsidRPr="00D56FB7">
          <w:rPr>
            <w:rStyle w:val="Hyperlink"/>
            <w:rFonts w:ascii="Calibri" w:eastAsia="Times New Roman" w:hAnsi="Calibri" w:cs="Calibri"/>
            <w:lang w:eastAsia="en-GB"/>
          </w:rPr>
          <w:t>Joint Flu + COVID Clinic : Ardens EMIS Web</w:t>
        </w:r>
      </w:hyperlink>
    </w:p>
    <w:p w14:paraId="430876B7" w14:textId="77777777" w:rsidR="00D56FB7" w:rsidRPr="00D56FB7" w:rsidRDefault="00D56FB7" w:rsidP="00D56FB7">
      <w:pPr>
        <w:rPr>
          <w:rFonts w:ascii="Calibri" w:eastAsia="Times New Roman" w:hAnsi="Calibri" w:cs="Calibri"/>
          <w:color w:val="000000"/>
          <w:lang w:eastAsia="en-GB"/>
        </w:rPr>
      </w:pPr>
    </w:p>
    <w:p w14:paraId="36BF12A3" w14:textId="03D10F0F" w:rsidR="00D56FB7" w:rsidRPr="00D56FB7" w:rsidRDefault="00950E6F" w:rsidP="00D56FB7">
      <w:pPr>
        <w:rPr>
          <w:rFonts w:ascii="Calibri" w:eastAsia="Times New Roman" w:hAnsi="Calibri" w:cs="Calibri"/>
          <w:color w:val="000000"/>
          <w:lang w:eastAsia="en-GB"/>
        </w:rPr>
      </w:pPr>
      <w:r>
        <w:rPr>
          <w:rFonts w:ascii="Calibri" w:eastAsia="Times New Roman" w:hAnsi="Calibri" w:cs="Calibri"/>
          <w:b/>
          <w:bCs/>
          <w:color w:val="000000"/>
          <w:lang w:eastAsia="en-GB"/>
        </w:rPr>
        <w:t>Ardens Shingles R</w:t>
      </w:r>
      <w:bookmarkStart w:id="0" w:name="_GoBack"/>
      <w:bookmarkEnd w:id="0"/>
      <w:r w:rsidR="00D56FB7" w:rsidRPr="00D56FB7">
        <w:rPr>
          <w:rFonts w:ascii="Calibri" w:eastAsia="Times New Roman" w:hAnsi="Calibri" w:cs="Calibri"/>
          <w:b/>
          <w:bCs/>
          <w:color w:val="000000"/>
          <w:lang w:eastAsia="en-GB"/>
        </w:rPr>
        <w:t>esources</w:t>
      </w:r>
    </w:p>
    <w:p w14:paraId="5B3ACDFB" w14:textId="77777777" w:rsidR="00D56FB7" w:rsidRPr="00D56FB7" w:rsidRDefault="00D56FB7" w:rsidP="00D56FB7">
      <w:pPr>
        <w:rPr>
          <w:rFonts w:ascii="Calibri" w:eastAsia="Times New Roman" w:hAnsi="Calibri" w:cs="Calibri"/>
          <w:color w:val="000000"/>
          <w:lang w:eastAsia="en-GB"/>
        </w:rPr>
      </w:pPr>
      <w:r w:rsidRPr="00D56FB7">
        <w:rPr>
          <w:rFonts w:ascii="Calibri" w:eastAsia="Times New Roman" w:hAnsi="Calibri" w:cs="Calibri"/>
          <w:color w:val="000000"/>
          <w:lang w:eastAsia="en-GB"/>
        </w:rPr>
        <w:t>To support the recent changes to the Shingles vaccination programme from the 1st Sept 2023, Ardens has provided practices with recall searches to help identify eligible patients to call in, along with data quality searches to support accurate recording of data.</w:t>
      </w:r>
    </w:p>
    <w:p w14:paraId="79FCFD0F" w14:textId="77777777" w:rsidR="00D56FB7" w:rsidRPr="00D56FB7" w:rsidRDefault="00D56FB7" w:rsidP="00D56FB7">
      <w:pPr>
        <w:rPr>
          <w:rFonts w:ascii="Calibri" w:eastAsia="Times New Roman" w:hAnsi="Calibri" w:cs="Calibri"/>
          <w:color w:val="000000"/>
          <w:lang w:eastAsia="en-GB"/>
        </w:rPr>
      </w:pPr>
      <w:hyperlink r:id="rId13" w:history="1">
        <w:r w:rsidRPr="00D56FB7">
          <w:rPr>
            <w:rStyle w:val="Hyperlink"/>
            <w:rFonts w:ascii="Calibri" w:eastAsia="Times New Roman" w:hAnsi="Calibri" w:cs="Calibri"/>
            <w:lang w:eastAsia="en-GB"/>
          </w:rPr>
          <w:t>3.23 Shingles Eligibility Searches : Ardens EMIS Web</w:t>
        </w:r>
      </w:hyperlink>
    </w:p>
    <w:p w14:paraId="79851158" w14:textId="77777777" w:rsidR="00D56FB7" w:rsidRPr="00D56FB7" w:rsidRDefault="00D56FB7" w:rsidP="00D56FB7">
      <w:pPr>
        <w:rPr>
          <w:rFonts w:ascii="Calibri" w:eastAsia="Times New Roman" w:hAnsi="Calibri" w:cs="Calibri"/>
          <w:color w:val="000000"/>
          <w:lang w:eastAsia="en-GB"/>
        </w:rPr>
      </w:pPr>
    </w:p>
    <w:p w14:paraId="2420D9E5" w14:textId="5B92023C" w:rsidR="00D56FB7" w:rsidRDefault="00D56FB7" w:rsidP="00D56FB7">
      <w:pPr>
        <w:rPr>
          <w:rFonts w:ascii="Calibri" w:eastAsia="Times New Roman" w:hAnsi="Calibri" w:cs="Calibri"/>
          <w:b/>
          <w:bCs/>
          <w:color w:val="000000"/>
          <w:lang w:eastAsia="en-GB"/>
        </w:rPr>
      </w:pPr>
    </w:p>
    <w:p w14:paraId="079A36F3" w14:textId="423AC5CB" w:rsidR="00D56FB7" w:rsidRDefault="00D56FB7" w:rsidP="00D56FB7">
      <w:pPr>
        <w:rPr>
          <w:rFonts w:ascii="Calibri" w:eastAsia="Times New Roman" w:hAnsi="Calibri" w:cs="Calibri"/>
          <w:b/>
          <w:bCs/>
          <w:color w:val="000000"/>
          <w:lang w:eastAsia="en-GB"/>
        </w:rPr>
      </w:pPr>
    </w:p>
    <w:p w14:paraId="53528825" w14:textId="77777777" w:rsidR="00D56FB7" w:rsidRDefault="00D56FB7" w:rsidP="00D56FB7">
      <w:pPr>
        <w:rPr>
          <w:rFonts w:ascii="Calibri" w:eastAsia="Times New Roman" w:hAnsi="Calibri" w:cs="Calibri"/>
          <w:bCs/>
          <w:color w:val="000000"/>
          <w:lang w:eastAsia="en-GB"/>
        </w:rPr>
      </w:pPr>
      <w:r w:rsidRPr="00D56FB7">
        <w:rPr>
          <w:rFonts w:ascii="Calibri" w:eastAsia="Times New Roman" w:hAnsi="Calibri" w:cs="Calibri"/>
          <w:bCs/>
          <w:color w:val="000000"/>
          <w:lang w:eastAsia="en-GB"/>
        </w:rPr>
        <w:t>Cont/…</w:t>
      </w:r>
    </w:p>
    <w:p w14:paraId="00F76890" w14:textId="091EF9B7" w:rsidR="00D56FB7" w:rsidRPr="00D56FB7" w:rsidRDefault="00D56FB7" w:rsidP="00D56FB7">
      <w:pPr>
        <w:rPr>
          <w:rFonts w:ascii="Calibri" w:eastAsia="Times New Roman" w:hAnsi="Calibri" w:cs="Calibri"/>
          <w:bCs/>
          <w:color w:val="000000"/>
          <w:lang w:eastAsia="en-GB"/>
        </w:rPr>
      </w:pPr>
      <w:r>
        <w:rPr>
          <w:rFonts w:ascii="Calibri" w:eastAsia="Times New Roman" w:hAnsi="Calibri" w:cs="Calibri"/>
          <w:b/>
          <w:bCs/>
          <w:color w:val="000000"/>
          <w:lang w:eastAsia="en-GB"/>
        </w:rPr>
        <w:lastRenderedPageBreak/>
        <w:t>Ardens RSV R</w:t>
      </w:r>
      <w:r w:rsidRPr="00D56FB7">
        <w:rPr>
          <w:rFonts w:ascii="Calibri" w:eastAsia="Times New Roman" w:hAnsi="Calibri" w:cs="Calibri"/>
          <w:b/>
          <w:bCs/>
          <w:color w:val="000000"/>
          <w:lang w:eastAsia="en-GB"/>
        </w:rPr>
        <w:t>esources</w:t>
      </w:r>
    </w:p>
    <w:p w14:paraId="688250BD" w14:textId="77777777" w:rsidR="00A87B69" w:rsidRDefault="00D56FB7" w:rsidP="00D56FB7">
      <w:pPr>
        <w:rPr>
          <w:rFonts w:ascii="Calibri" w:eastAsia="Times New Roman" w:hAnsi="Calibri" w:cs="Calibri"/>
          <w:color w:val="000000"/>
          <w:lang w:eastAsia="en-GB"/>
        </w:rPr>
      </w:pPr>
      <w:r w:rsidRPr="00D56FB7">
        <w:rPr>
          <w:rFonts w:ascii="Calibri" w:eastAsia="Times New Roman" w:hAnsi="Calibri" w:cs="Calibri"/>
          <w:color w:val="000000"/>
          <w:lang w:eastAsia="en-GB"/>
        </w:rPr>
        <w:t>To support practices with the RSV (Respiratory Syncytial Virus) immunisation programme, Ardens has created a suite of useful searches to assist with invitati</w:t>
      </w:r>
      <w:r>
        <w:rPr>
          <w:rFonts w:ascii="Calibri" w:eastAsia="Times New Roman" w:hAnsi="Calibri" w:cs="Calibri"/>
          <w:color w:val="000000"/>
          <w:lang w:eastAsia="en-GB"/>
        </w:rPr>
        <w:t xml:space="preserve">ons and monitoring. </w:t>
      </w:r>
    </w:p>
    <w:p w14:paraId="2E731F13" w14:textId="4BCB149A" w:rsidR="00D56FB7" w:rsidRPr="00D56FB7" w:rsidRDefault="00D56FB7" w:rsidP="00D56FB7">
      <w:pPr>
        <w:rPr>
          <w:rFonts w:ascii="Calibri" w:eastAsia="Times New Roman" w:hAnsi="Calibri" w:cs="Calibri"/>
          <w:color w:val="000000"/>
          <w:lang w:eastAsia="en-GB"/>
        </w:rPr>
      </w:pPr>
      <w:r w:rsidRPr="00D56FB7">
        <w:rPr>
          <w:rFonts w:ascii="Calibri" w:eastAsia="Times New Roman" w:hAnsi="Calibri" w:cs="Calibri"/>
          <w:color w:val="000000"/>
          <w:lang w:eastAsia="en-GB"/>
        </w:rPr>
        <w:t xml:space="preserve">The Ardens resources have also been updated to include template entries (via the </w:t>
      </w:r>
      <w:r>
        <w:rPr>
          <w:rFonts w:ascii="Calibri" w:eastAsia="Times New Roman" w:hAnsi="Calibri" w:cs="Calibri"/>
          <w:color w:val="000000"/>
          <w:lang w:eastAsia="en-GB"/>
        </w:rPr>
        <w:t xml:space="preserve">Adult Immunisations template). </w:t>
      </w:r>
      <w:r w:rsidRPr="00D56FB7">
        <w:rPr>
          <w:rFonts w:ascii="Calibri" w:eastAsia="Times New Roman" w:hAnsi="Calibri" w:cs="Calibri"/>
          <w:color w:val="000000"/>
          <w:lang w:eastAsia="en-GB"/>
        </w:rPr>
        <w:t xml:space="preserve">There is also a RSV vaccination administration </w:t>
      </w:r>
      <w:r w:rsidR="00857C2B">
        <w:rPr>
          <w:rFonts w:ascii="Calibri" w:eastAsia="Times New Roman" w:hAnsi="Calibri" w:cs="Calibri"/>
          <w:color w:val="000000"/>
          <w:lang w:eastAsia="en-GB"/>
        </w:rPr>
        <w:t>protocol, and also a RSV Vaccine</w:t>
      </w:r>
      <w:r w:rsidRPr="00D56FB7">
        <w:rPr>
          <w:rFonts w:ascii="Calibri" w:eastAsia="Times New Roman" w:hAnsi="Calibri" w:cs="Calibri"/>
          <w:color w:val="000000"/>
          <w:lang w:eastAsia="en-GB"/>
        </w:rPr>
        <w:t xml:space="preserve"> Eligibility Alert.</w:t>
      </w:r>
    </w:p>
    <w:p w14:paraId="117BEFAD" w14:textId="77777777" w:rsidR="00D56FB7" w:rsidRPr="00D56FB7" w:rsidRDefault="00D56FB7" w:rsidP="00D56FB7">
      <w:pPr>
        <w:rPr>
          <w:rFonts w:ascii="Calibri" w:eastAsia="Times New Roman" w:hAnsi="Calibri" w:cs="Calibri"/>
          <w:color w:val="000000"/>
          <w:lang w:eastAsia="en-GB"/>
        </w:rPr>
      </w:pPr>
      <w:hyperlink r:id="rId14" w:history="1">
        <w:r w:rsidRPr="00D56FB7">
          <w:rPr>
            <w:rStyle w:val="Hyperlink"/>
            <w:rFonts w:ascii="Calibri" w:eastAsia="Times New Roman" w:hAnsi="Calibri" w:cs="Calibri"/>
            <w:lang w:eastAsia="en-GB"/>
          </w:rPr>
          <w:t xml:space="preserve">RSV Vaccination </w:t>
        </w:r>
        <w:r w:rsidRPr="00D56FB7">
          <w:rPr>
            <w:rStyle w:val="Hyperlink"/>
            <w:rFonts w:ascii="Calibri" w:eastAsia="Times New Roman" w:hAnsi="Calibri" w:cs="Calibri"/>
            <w:lang w:eastAsia="en-GB"/>
          </w:rPr>
          <w:t>R</w:t>
        </w:r>
        <w:r w:rsidRPr="00D56FB7">
          <w:rPr>
            <w:rStyle w:val="Hyperlink"/>
            <w:rFonts w:ascii="Calibri" w:eastAsia="Times New Roman" w:hAnsi="Calibri" w:cs="Calibri"/>
            <w:lang w:eastAsia="en-GB"/>
          </w:rPr>
          <w:t>esources : Ardens EMIS Web</w:t>
        </w:r>
      </w:hyperlink>
    </w:p>
    <w:p w14:paraId="5AA681AC" w14:textId="77777777" w:rsidR="00D56FB7" w:rsidRPr="00D56FB7" w:rsidRDefault="00D56FB7" w:rsidP="00D56FB7">
      <w:pPr>
        <w:rPr>
          <w:rFonts w:ascii="Calibri" w:eastAsia="Times New Roman" w:hAnsi="Calibri" w:cs="Calibri"/>
          <w:color w:val="000000"/>
          <w:lang w:eastAsia="en-GB"/>
        </w:rPr>
      </w:pPr>
    </w:p>
    <w:p w14:paraId="40C9800F" w14:textId="4D273E6E" w:rsidR="00D56FB7" w:rsidRPr="00D56FB7" w:rsidRDefault="00D56FB7" w:rsidP="00D56FB7">
      <w:pPr>
        <w:rPr>
          <w:rFonts w:ascii="Calibri" w:eastAsia="Times New Roman" w:hAnsi="Calibri" w:cs="Calibri"/>
          <w:color w:val="000000"/>
          <w:lang w:eastAsia="en-GB"/>
        </w:rPr>
      </w:pPr>
      <w:r w:rsidRPr="00D56FB7">
        <w:rPr>
          <w:rFonts w:ascii="Calibri" w:eastAsia="Times New Roman" w:hAnsi="Calibri" w:cs="Calibri"/>
          <w:b/>
          <w:bCs/>
          <w:color w:val="000000"/>
          <w:lang w:eastAsia="en-GB"/>
        </w:rPr>
        <w:t>A</w:t>
      </w:r>
      <w:r>
        <w:rPr>
          <w:rFonts w:ascii="Calibri" w:eastAsia="Times New Roman" w:hAnsi="Calibri" w:cs="Calibri"/>
          <w:b/>
          <w:bCs/>
          <w:color w:val="000000"/>
          <w:lang w:eastAsia="en-GB"/>
        </w:rPr>
        <w:t>rdens Child Immunisations R</w:t>
      </w:r>
      <w:r w:rsidRPr="00D56FB7">
        <w:rPr>
          <w:rFonts w:ascii="Calibri" w:eastAsia="Times New Roman" w:hAnsi="Calibri" w:cs="Calibri"/>
          <w:b/>
          <w:bCs/>
          <w:color w:val="000000"/>
          <w:lang w:eastAsia="en-GB"/>
        </w:rPr>
        <w:t>esources</w:t>
      </w:r>
    </w:p>
    <w:p w14:paraId="0D429612" w14:textId="77777777" w:rsidR="00D56FB7" w:rsidRPr="00D56FB7" w:rsidRDefault="00D56FB7" w:rsidP="00D56FB7">
      <w:pPr>
        <w:rPr>
          <w:rFonts w:ascii="Calibri" w:eastAsia="Times New Roman" w:hAnsi="Calibri" w:cs="Calibri"/>
          <w:color w:val="000000"/>
          <w:lang w:eastAsia="en-GB"/>
        </w:rPr>
      </w:pPr>
      <w:hyperlink r:id="rId15" w:history="1">
        <w:r w:rsidRPr="00D56FB7">
          <w:rPr>
            <w:rStyle w:val="Hyperlink"/>
            <w:rFonts w:ascii="Calibri" w:eastAsia="Times New Roman" w:hAnsi="Calibri" w:cs="Calibri"/>
            <w:lang w:eastAsia="en-GB"/>
          </w:rPr>
          <w:t>Childhood Immunis</w:t>
        </w:r>
        <w:r w:rsidRPr="00D56FB7">
          <w:rPr>
            <w:rStyle w:val="Hyperlink"/>
            <w:rFonts w:ascii="Calibri" w:eastAsia="Times New Roman" w:hAnsi="Calibri" w:cs="Calibri"/>
            <w:lang w:eastAsia="en-GB"/>
          </w:rPr>
          <w:t>a</w:t>
        </w:r>
        <w:r w:rsidRPr="00D56FB7">
          <w:rPr>
            <w:rStyle w:val="Hyperlink"/>
            <w:rFonts w:ascii="Calibri" w:eastAsia="Times New Roman" w:hAnsi="Calibri" w:cs="Calibri"/>
            <w:lang w:eastAsia="en-GB"/>
          </w:rPr>
          <w:t>tions : Ardens EMIS Web</w:t>
        </w:r>
      </w:hyperlink>
    </w:p>
    <w:p w14:paraId="4E83E31D" w14:textId="77777777" w:rsidR="00D56FB7" w:rsidRPr="00D56FB7" w:rsidRDefault="00D56FB7" w:rsidP="00D56FB7">
      <w:pPr>
        <w:rPr>
          <w:rFonts w:ascii="Calibri" w:eastAsia="Times New Roman" w:hAnsi="Calibri" w:cs="Calibri"/>
          <w:color w:val="000000"/>
          <w:lang w:eastAsia="en-GB"/>
        </w:rPr>
      </w:pPr>
      <w:hyperlink r:id="rId16" w:history="1">
        <w:r w:rsidRPr="00D56FB7">
          <w:rPr>
            <w:rStyle w:val="Hyperlink"/>
            <w:rFonts w:ascii="Calibri" w:eastAsia="Times New Roman" w:hAnsi="Calibri" w:cs="Calibri"/>
            <w:lang w:eastAsia="en-GB"/>
          </w:rPr>
          <w:t>3.20 Childh</w:t>
        </w:r>
        <w:r w:rsidRPr="00D56FB7">
          <w:rPr>
            <w:rStyle w:val="Hyperlink"/>
            <w:rFonts w:ascii="Calibri" w:eastAsia="Times New Roman" w:hAnsi="Calibri" w:cs="Calibri"/>
            <w:lang w:eastAsia="en-GB"/>
          </w:rPr>
          <w:t>o</w:t>
        </w:r>
        <w:r w:rsidRPr="00D56FB7">
          <w:rPr>
            <w:rStyle w:val="Hyperlink"/>
            <w:rFonts w:ascii="Calibri" w:eastAsia="Times New Roman" w:hAnsi="Calibri" w:cs="Calibri"/>
            <w:lang w:eastAsia="en-GB"/>
          </w:rPr>
          <w:t>od Immunisation Recall and Uptake Searches : Ardens EMIS Web</w:t>
        </w:r>
      </w:hyperlink>
    </w:p>
    <w:p w14:paraId="34ACC0AE" w14:textId="77777777" w:rsidR="00D56FB7" w:rsidRPr="00D56FB7" w:rsidRDefault="00D56FB7" w:rsidP="00D56FB7">
      <w:pPr>
        <w:rPr>
          <w:rFonts w:ascii="Calibri" w:eastAsia="Times New Roman" w:hAnsi="Calibri" w:cs="Calibri"/>
          <w:color w:val="000000"/>
          <w:lang w:eastAsia="en-GB"/>
        </w:rPr>
      </w:pPr>
      <w:hyperlink r:id="rId17" w:history="1">
        <w:r w:rsidRPr="00D56FB7">
          <w:rPr>
            <w:rStyle w:val="Hyperlink"/>
            <w:rFonts w:ascii="Calibri" w:eastAsia="Times New Roman" w:hAnsi="Calibri" w:cs="Calibri"/>
            <w:lang w:eastAsia="en-GB"/>
          </w:rPr>
          <w:t>Childhood Im</w:t>
        </w:r>
        <w:r w:rsidRPr="00D56FB7">
          <w:rPr>
            <w:rStyle w:val="Hyperlink"/>
            <w:rFonts w:ascii="Calibri" w:eastAsia="Times New Roman" w:hAnsi="Calibri" w:cs="Calibri"/>
            <w:lang w:eastAsia="en-GB"/>
          </w:rPr>
          <w:t>m</w:t>
        </w:r>
        <w:r w:rsidRPr="00D56FB7">
          <w:rPr>
            <w:rStyle w:val="Hyperlink"/>
            <w:rFonts w:ascii="Calibri" w:eastAsia="Times New Roman" w:hAnsi="Calibri" w:cs="Calibri"/>
            <w:lang w:eastAsia="en-GB"/>
          </w:rPr>
          <w:t>unisations Template : Ardens EMIS Web</w:t>
        </w:r>
      </w:hyperlink>
    </w:p>
    <w:p w14:paraId="74612250" w14:textId="77777777" w:rsidR="00D56FB7" w:rsidRPr="00D56FB7" w:rsidRDefault="00D56FB7" w:rsidP="00D56FB7">
      <w:pPr>
        <w:pStyle w:val="NoSpacing"/>
        <w:rPr>
          <w:rFonts w:ascii="Calibri" w:hAnsi="Calibri" w:cs="Calibri"/>
          <w:b/>
          <w:sz w:val="24"/>
          <w:szCs w:val="24"/>
        </w:rPr>
      </w:pPr>
    </w:p>
    <w:p w14:paraId="188B0A79" w14:textId="77777777" w:rsidR="00DB60E4" w:rsidRPr="00D56FB7" w:rsidRDefault="00DB60E4">
      <w:pPr>
        <w:rPr>
          <w:rFonts w:ascii="Calibri" w:hAnsi="Calibri" w:cs="Calibri"/>
        </w:rPr>
      </w:pPr>
    </w:p>
    <w:p w14:paraId="2C846CBB" w14:textId="77777777" w:rsidR="00733BA3" w:rsidRPr="00D56FB7" w:rsidRDefault="00733BA3">
      <w:pPr>
        <w:rPr>
          <w:rFonts w:ascii="Calibri" w:hAnsi="Calibri" w:cs="Calibri"/>
        </w:rPr>
      </w:pPr>
    </w:p>
    <w:p w14:paraId="34AFF2D8" w14:textId="77777777" w:rsidR="00733BA3" w:rsidRPr="00D56FB7" w:rsidRDefault="00733BA3">
      <w:pPr>
        <w:rPr>
          <w:rFonts w:ascii="Calibri" w:hAnsi="Calibri" w:cs="Calibri"/>
        </w:rPr>
      </w:pPr>
    </w:p>
    <w:p w14:paraId="2BDB3A80" w14:textId="77777777" w:rsidR="00733BA3" w:rsidRPr="00D56FB7" w:rsidRDefault="00733BA3">
      <w:pPr>
        <w:rPr>
          <w:rFonts w:ascii="Calibri" w:hAnsi="Calibri" w:cs="Calibri"/>
        </w:rPr>
      </w:pPr>
    </w:p>
    <w:p w14:paraId="094024CA" w14:textId="77777777" w:rsidR="00733BA3" w:rsidRPr="00D56FB7" w:rsidRDefault="00733BA3">
      <w:pPr>
        <w:rPr>
          <w:rFonts w:ascii="Calibri" w:hAnsi="Calibri" w:cs="Calibri"/>
          <w:b/>
          <w:bCs/>
          <w:sz w:val="24"/>
          <w:szCs w:val="24"/>
        </w:rPr>
      </w:pPr>
    </w:p>
    <w:sectPr w:rsidR="00733BA3" w:rsidRPr="00D56FB7" w:rsidSect="00D56FB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21"/>
    <w:rsid w:val="0003154A"/>
    <w:rsid w:val="00733BA3"/>
    <w:rsid w:val="00857C2B"/>
    <w:rsid w:val="008A4421"/>
    <w:rsid w:val="00950E6F"/>
    <w:rsid w:val="00A13868"/>
    <w:rsid w:val="00A244BD"/>
    <w:rsid w:val="00A87B69"/>
    <w:rsid w:val="00D56FB7"/>
    <w:rsid w:val="00DB60E4"/>
    <w:rsid w:val="00EA3960"/>
    <w:rsid w:val="00F10C2C"/>
    <w:rsid w:val="00F25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4AC7"/>
  <w15:chartTrackingRefBased/>
  <w15:docId w15:val="{39F0C575-8430-4D97-8534-928C39D1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4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421"/>
    <w:rPr>
      <w:rFonts w:eastAsiaTheme="majorEastAsia" w:cstheme="majorBidi"/>
      <w:color w:val="272727" w:themeColor="text1" w:themeTint="D8"/>
    </w:rPr>
  </w:style>
  <w:style w:type="paragraph" w:styleId="Title">
    <w:name w:val="Title"/>
    <w:basedOn w:val="Normal"/>
    <w:next w:val="Normal"/>
    <w:link w:val="TitleChar"/>
    <w:uiPriority w:val="10"/>
    <w:qFormat/>
    <w:rsid w:val="008A4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421"/>
    <w:pPr>
      <w:spacing w:before="160"/>
      <w:jc w:val="center"/>
    </w:pPr>
    <w:rPr>
      <w:i/>
      <w:iCs/>
      <w:color w:val="404040" w:themeColor="text1" w:themeTint="BF"/>
    </w:rPr>
  </w:style>
  <w:style w:type="character" w:customStyle="1" w:styleId="QuoteChar">
    <w:name w:val="Quote Char"/>
    <w:basedOn w:val="DefaultParagraphFont"/>
    <w:link w:val="Quote"/>
    <w:uiPriority w:val="29"/>
    <w:rsid w:val="008A4421"/>
    <w:rPr>
      <w:i/>
      <w:iCs/>
      <w:color w:val="404040" w:themeColor="text1" w:themeTint="BF"/>
    </w:rPr>
  </w:style>
  <w:style w:type="paragraph" w:styleId="ListParagraph">
    <w:name w:val="List Paragraph"/>
    <w:basedOn w:val="Normal"/>
    <w:uiPriority w:val="34"/>
    <w:qFormat/>
    <w:rsid w:val="008A4421"/>
    <w:pPr>
      <w:ind w:left="720"/>
      <w:contextualSpacing/>
    </w:pPr>
  </w:style>
  <w:style w:type="character" w:styleId="IntenseEmphasis">
    <w:name w:val="Intense Emphasis"/>
    <w:basedOn w:val="DefaultParagraphFont"/>
    <w:uiPriority w:val="21"/>
    <w:qFormat/>
    <w:rsid w:val="008A4421"/>
    <w:rPr>
      <w:i/>
      <w:iCs/>
      <w:color w:val="0F4761" w:themeColor="accent1" w:themeShade="BF"/>
    </w:rPr>
  </w:style>
  <w:style w:type="paragraph" w:styleId="IntenseQuote">
    <w:name w:val="Intense Quote"/>
    <w:basedOn w:val="Normal"/>
    <w:next w:val="Normal"/>
    <w:link w:val="IntenseQuoteChar"/>
    <w:uiPriority w:val="30"/>
    <w:qFormat/>
    <w:rsid w:val="008A4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421"/>
    <w:rPr>
      <w:i/>
      <w:iCs/>
      <w:color w:val="0F4761" w:themeColor="accent1" w:themeShade="BF"/>
    </w:rPr>
  </w:style>
  <w:style w:type="character" w:styleId="IntenseReference">
    <w:name w:val="Intense Reference"/>
    <w:basedOn w:val="DefaultParagraphFont"/>
    <w:uiPriority w:val="32"/>
    <w:qFormat/>
    <w:rsid w:val="008A4421"/>
    <w:rPr>
      <w:b/>
      <w:bCs/>
      <w:smallCaps/>
      <w:color w:val="0F4761" w:themeColor="accent1" w:themeShade="BF"/>
      <w:spacing w:val="5"/>
    </w:rPr>
  </w:style>
  <w:style w:type="character" w:styleId="Hyperlink">
    <w:name w:val="Hyperlink"/>
    <w:basedOn w:val="DefaultParagraphFont"/>
    <w:uiPriority w:val="99"/>
    <w:unhideWhenUsed/>
    <w:rsid w:val="00733BA3"/>
    <w:rPr>
      <w:color w:val="0000FF"/>
      <w:u w:val="single"/>
    </w:rPr>
  </w:style>
  <w:style w:type="character" w:customStyle="1" w:styleId="UnresolvedMention">
    <w:name w:val="Unresolved Mention"/>
    <w:basedOn w:val="DefaultParagraphFont"/>
    <w:uiPriority w:val="99"/>
    <w:semiHidden/>
    <w:unhideWhenUsed/>
    <w:rsid w:val="00733BA3"/>
    <w:rPr>
      <w:color w:val="605E5C"/>
      <w:shd w:val="clear" w:color="auto" w:fill="E1DFDD"/>
    </w:rPr>
  </w:style>
  <w:style w:type="paragraph" w:styleId="NoSpacing">
    <w:name w:val="No Spacing"/>
    <w:uiPriority w:val="1"/>
    <w:qFormat/>
    <w:rsid w:val="00D56FB7"/>
    <w:pPr>
      <w:spacing w:after="0" w:line="240" w:lineRule="auto"/>
    </w:pPr>
  </w:style>
  <w:style w:type="character" w:styleId="FollowedHyperlink">
    <w:name w:val="FollowedHyperlink"/>
    <w:basedOn w:val="DefaultParagraphFont"/>
    <w:uiPriority w:val="99"/>
    <w:semiHidden/>
    <w:unhideWhenUsed/>
    <w:rsid w:val="00A87B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3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support-ew.ardens.org.uk%2Fsupport%2Fsolutions%2Farticles%2F31000167851-flu-vaccination-check-invitation-protocol&amp;data=05%7C02%7Cjoanne.boswell%40nhs.net%7Cffeb8a415cfc4f16b96b08dce6b436c6%7C37c354b285b047f5b22207b48d774ee3%7C0%7C0%7C638638908882041392%7CUnknown%7CTWFpbGZsb3d8eyJWIjoiMC4wLjAwMDAiLCJQIjoiV2luMzIiLCJBTiI6Ik1haWwiLCJXVCI6Mn0%3D%7C0%7C%7C%7C&amp;sdata=P2PZjUJlj%2Fo8vA0QcsQshkUkO6VenHkj5O9kaHv68dY%3D&amp;reserved=0" TargetMode="External"/><Relationship Id="rId13" Type="http://schemas.openxmlformats.org/officeDocument/2006/relationships/hyperlink" Target="https://gbr01.safelinks.protection.outlook.com/?url=https%3A%2F%2Fsupport-ew.ardens.org.uk%2Fsupport%2Fsolutions%2Farticles%2F31000159014-3-23-shingles-eligibility-searches&amp;data=05%7C02%7Cjoanne.boswell%40nhs.net%7Cffeb8a415cfc4f16b96b08dce6b436c6%7C37c354b285b047f5b22207b48d774ee3%7C0%7C0%7C638638908882137512%7CUnknown%7CTWFpbGZsb3d8eyJWIjoiMC4wLjAwMDAiLCJQIjoiV2luMzIiLCJBTiI6Ik1haWwiLCJXVCI6Mn0%3D%7C0%7C%7C%7C&amp;sdata=j6nkQ3xpfC3LXwOn9JQZ3owpM%2BwxfmPjbxgeYFXK1qU%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gbr01.safelinks.protection.outlook.com/?url=https%3A%2F%2Fsupport-ew.ardens.org.uk%2Fsupport%2Fsolutions%2Farticles%2F31000157067-flu-season-2024-25-resources-ardens-emis-&amp;data=05%7C02%7Cjoanne.boswell%40nhs.net%7Cffeb8a415cfc4f16b96b08dce6b436c6%7C37c354b285b047f5b22207b48d774ee3%7C0%7C0%7C638638908882017447%7CUnknown%7CTWFpbGZsb3d8eyJWIjoiMC4wLjAwMDAiLCJQIjoiV2luMzIiLCJBTiI6Ik1haWwiLCJXVCI6Mn0%3D%7C0%7C%7C%7C&amp;sdata=elsj%2FfNEdS7PjT6KDhtKv1LFsLeAN7zsBrHR5H0sdb4%3D&amp;reserved=0" TargetMode="External"/><Relationship Id="rId12" Type="http://schemas.openxmlformats.org/officeDocument/2006/relationships/hyperlink" Target="https://gbr01.safelinks.protection.outlook.com/?url=https%3A%2F%2Fsupport-ew.ardens.org.uk%2Fsupport%2Fsolutions%2Farticles%2F31000170568-joint-flu-covid-clinic&amp;data=05%7C02%7Cjoanne.boswell%40nhs.net%7Cffeb8a415cfc4f16b96b08dce6b436c6%7C37c354b285b047f5b22207b48d774ee3%7C0%7C0%7C638638908882121462%7CUnknown%7CTWFpbGZsb3d8eyJWIjoiMC4wLjAwMDAiLCJQIjoiV2luMzIiLCJBTiI6Ik1haWwiLCJXVCI6Mn0%3D%7C0%7C%7C%7C&amp;sdata=jL7pd3lbGAq5JHo6JFJ%2FR1dsgYNhwRfBNPREDKmm%2BBw%3D&amp;reserved=0" TargetMode="External"/><Relationship Id="rId17" Type="http://schemas.openxmlformats.org/officeDocument/2006/relationships/hyperlink" Target="https://gbr01.safelinks.protection.outlook.com/?url=https%3A%2F%2Fsupport-ew.ardens.org.uk%2Fsupport%2Fsolutions%2Farticles%2F31000173884-childhood-immunisations-template&amp;data=05%7C02%7Cjoanne.boswell%40nhs.net%7Cffeb8a415cfc4f16b96b08dce6b436c6%7C37c354b285b047f5b22207b48d774ee3%7C0%7C0%7C638638908882197618%7CUnknown%7CTWFpbGZsb3d8eyJWIjoiMC4wLjAwMDAiLCJQIjoiV2luMzIiLCJBTiI6Ik1haWwiLCJXVCI6Mn0%3D%7C0%7C%7C%7C&amp;sdata=WA0a30IzoDdbiQBzMMRJqw%2Fh%2FEBsBYLSP6TBusy2Z3U%3D&amp;reserved=0" TargetMode="External"/><Relationship Id="rId2" Type="http://schemas.openxmlformats.org/officeDocument/2006/relationships/customXml" Target="../customXml/item2.xml"/><Relationship Id="rId16" Type="http://schemas.openxmlformats.org/officeDocument/2006/relationships/hyperlink" Target="https://gbr01.safelinks.protection.outlook.com/?url=https%3A%2F%2Fsupport-ew.ardens.org.uk%2Fsupport%2Fsolutions%2Farticles%2F31000159520-childhood-immunisation-recall-and-uptake-searches&amp;data=05%7C02%7Cjoanne.boswell%40nhs.net%7Cffeb8a415cfc4f16b96b08dce6b436c6%7C37c354b285b047f5b22207b48d774ee3%7C0%7C0%7C638638908882185300%7CUnknown%7CTWFpbGZsb3d8eyJWIjoiMC4wLjAwMDAiLCJQIjoiV2luMzIiLCJBTiI6Ik1haWwiLCJXVCI6Mn0%3D%7C0%7C%7C%7C&amp;sdata=eAI25boYc%2BqliqqgH8MGUqMmzrEJRZolii7XZi%2FbJiU%3D&amp;reserved=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br01.safelinks.protection.outlook.com/?url=https%3A%2F%2Fsupport-ew.ardens.org.uk%2Fsupport%2Fsolutions%2Farticles%2F31000173853-3-16-vaccinations-flu-covid&amp;data=05%7C02%7Cjoanne.boswell%40nhs.net%7Cffeb8a415cfc4f16b96b08dce6b436c6%7C37c354b285b047f5b22207b48d774ee3%7C0%7C0%7C638638908882105289%7CUnknown%7CTWFpbGZsb3d8eyJWIjoiMC4wLjAwMDAiLCJQIjoiV2luMzIiLCJBTiI6Ik1haWwiLCJXVCI6Mn0%3D%7C0%7C%7C%7C&amp;sdata=6Pln6TG77aHlxUXu6KDniV0MUIxtcGFiCbPHDeEndqA%3D&amp;reserved=0" TargetMode="External"/><Relationship Id="rId5" Type="http://schemas.openxmlformats.org/officeDocument/2006/relationships/settings" Target="settings.xml"/><Relationship Id="rId15" Type="http://schemas.openxmlformats.org/officeDocument/2006/relationships/hyperlink" Target="https://gbr01.safelinks.protection.outlook.com/?url=https%3A%2F%2Fsupport-ew.ardens.org.uk%2Fsupport%2Fsolutions%2Farticles%2F31000161076-childhood-immunisations&amp;data=05%7C02%7Cjoanne.boswell%40nhs.net%7Cffeb8a415cfc4f16b96b08dce6b436c6%7C37c354b285b047f5b22207b48d774ee3%7C0%7C0%7C638638908882170368%7CUnknown%7CTWFpbGZsb3d8eyJWIjoiMC4wLjAwMDAiLCJQIjoiV2luMzIiLCJBTiI6Ik1haWwiLCJXVCI6Mn0%3D%7C0%7C%7C%7C&amp;sdata=2CE5yXUI%2BKTdbFYUk67Iwwsvu1VhPa37YCygAUomuaw%3D&amp;reserved=0" TargetMode="External"/><Relationship Id="rId10" Type="http://schemas.openxmlformats.org/officeDocument/2006/relationships/hyperlink" Target="https://gbr01.safelinks.protection.outlook.com/?url=https%3A%2F%2Fsupport-ew.ardens.org.uk%2Fsupport%2Fsolutions%2Farticles%2F31000167833-3-10-covid-autumn-booster-searches&amp;data=05%7C02%7Cjoanne.boswell%40nhs.net%7Cffeb8a415cfc4f16b96b08dce6b436c6%7C37c354b285b047f5b22207b48d774ee3%7C0%7C0%7C638638908882080837%7CUnknown%7CTWFpbGZsb3d8eyJWIjoiMC4wLjAwMDAiLCJQIjoiV2luMzIiLCJBTiI6Ik1haWwiLCJXVCI6Mn0%3D%7C0%7C%7C%7C&amp;sdata=OVloflvuSf3E7KyIJ2HvA%2FJLj16omKq2wfb0zOMLyA4%3D&amp;reserved=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gbr01.safelinks.protection.outlook.com/?url=https%3A%2F%2Fsupport-ew.ardens.org.uk%2Fsupport%2Fsolutions%2Farticles%2F31000173804-flu-vaccine-administration-protocol&amp;data=05%7C02%7Cjoanne.boswell%40nhs.net%7Cffeb8a415cfc4f16b96b08dce6b436c6%7C37c354b285b047f5b22207b48d774ee3%7C0%7C0%7C638638908882051519%7CUnknown%7CTWFpbGZsb3d8eyJWIjoiMC4wLjAwMDAiLCJQIjoiV2luMzIiLCJBTiI6Ik1haWwiLCJXVCI6Mn0%3D%7C0%7C%7C%7C&amp;sdata=Ry6B0eemXenWILn%2BbwkUGqj9b9jBbfHjxhKMhuviESw%3D&amp;reserved=0" TargetMode="External"/><Relationship Id="rId14" Type="http://schemas.openxmlformats.org/officeDocument/2006/relationships/hyperlink" Target="https://gbr01.safelinks.protection.outlook.com/?url=https%3A%2F%2Fsupport-ew.ardens.org.uk%2Fsupport%2Fsolutions%2Farticles%2F31000173568-rsv-vaccination-resources&amp;data=05%7C02%7Cjoanne.boswell%40nhs.net%7Cffeb8a415cfc4f16b96b08dce6b436c6%7C37c354b285b047f5b22207b48d774ee3%7C0%7C0%7C638638908882153534%7CUnknown%7CTWFpbGZsb3d8eyJWIjoiMC4wLjAwMDAiLCJQIjoiV2luMzIiLCJBTiI6Ik1haWwiLCJXVCI6Mn0%3D%7C0%7C%7C%7C&amp;sdata=g6jpgh1AtaC0iqKW5VMFcEHEVQ5Jj2AZ52vW%2BEXuAJ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0BDDED680624394F9A9EA94C6770B" ma:contentTypeVersion="21" ma:contentTypeDescription="Create a new document." ma:contentTypeScope="" ma:versionID="879816d5e234d9a9908499a8317cf286">
  <xsd:schema xmlns:xsd="http://www.w3.org/2001/XMLSchema" xmlns:xs="http://www.w3.org/2001/XMLSchema" xmlns:p="http://schemas.microsoft.com/office/2006/metadata/properties" xmlns:ns2="906f4b50-9439-4385-aa1d-b04a05b74af0" xmlns:ns3="e4f78451-638c-45ee-adad-916a7234816e" xmlns:ns4="250e45f9-ddcb-4a55-a017-0e64c5b64fe9" targetNamespace="http://schemas.microsoft.com/office/2006/metadata/properties" ma:root="true" ma:fieldsID="4af106584214c36683dfa3f9eb8e3c0f" ns2:_="" ns3:_="" ns4:_="">
    <xsd:import namespace="906f4b50-9439-4385-aa1d-b04a05b74af0"/>
    <xsd:import namespace="e4f78451-638c-45ee-adad-916a7234816e"/>
    <xsd:import namespace="250e45f9-ddcb-4a55-a017-0e64c5b64fe9"/>
    <xsd:element name="properties">
      <xsd:complexType>
        <xsd:sequence>
          <xsd:element name="documentManagement">
            <xsd:complexType>
              <xsd:all>
                <xsd:element ref="ns2:Business_x0020_Document_x0020_Category" minOccurs="0"/>
                <xsd:element ref="ns2:MediaServiceMetadata" minOccurs="0"/>
                <xsd:element ref="ns2:MediaServiceFastMetadata" minOccurs="0"/>
                <xsd:element ref="ns2:Policies_x0020_for_x0020_Acknowledgement"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f4b50-9439-4385-aa1d-b04a05b74af0" elementFormDefault="qualified">
    <xsd:import namespace="http://schemas.microsoft.com/office/2006/documentManagement/types"/>
    <xsd:import namespace="http://schemas.microsoft.com/office/infopath/2007/PartnerControls"/>
    <xsd:element name="Business_x0020_Document_x0020_Category" ma:index="8" nillable="true" ma:displayName="Business Document Category" ma:indexed="true" ma:internalName="Business_x0020_Document_x0020_Category">
      <xsd:simpleType>
        <xsd:restriction base="dms:Choice">
          <xsd:enumeration value="Policies and Procedures"/>
          <xsd:enumeration value="Guides"/>
          <xsd:enumeration value="Forms and Templates"/>
          <xsd:enumeration value="CEPN"/>
          <xsd:enumeration value="Admin"/>
          <xsd:enumeration value="Business Structure and Legal"/>
          <xsd:enumeration value="Services/Projects"/>
          <xsd:enumeration value="CCG"/>
          <xsd:enumeration value="Clinical Governance"/>
          <xsd:enumeration value="Communications"/>
          <xsd:enumeration value="Corporate"/>
          <xsd:enumeration value="CQC"/>
          <xsd:enumeration value="IT/IG/GDPR"/>
          <xsd:enumeration value="HR"/>
          <xsd:enumeration value="Facilities"/>
          <xsd:enumeration value="Legal"/>
          <xsd:enumeration value="NHS111"/>
          <xsd:enumeration value="Operations"/>
          <xsd:enumeration value="Strateg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Policies_x0020_for_x0020_Acknowledgement" ma:index="11" nillable="true" ma:displayName="Policies for Acknowledgement" ma:default="0" ma:indexed="true" ma:internalName="Policies_x0020_for_x0020_Acknowledgement">
      <xsd:simpleType>
        <xsd:restriction base="dms:Boolea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a96389a-96fe-481b-98ba-dadf302f895b"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f78451-638c-45ee-adad-916a723481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0e45f9-ddcb-4a55-a017-0e64c5b64fe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5DF8A28-BFD6-4B64-9933-A46401DFE2D1}" ma:internalName="TaxCatchAll" ma:showField="CatchAllData" ma:web="{7abea521-6ab5-4285-a9f1-e65c5b12b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0e45f9-ddcb-4a55-a017-0e64c5b64fe9" xsi:nil="true"/>
    <Policies_x0020_for_x0020_Acknowledgement xmlns="906f4b50-9439-4385-aa1d-b04a05b74af0">false</Policies_x0020_for_x0020_Acknowledgement>
    <Business_x0020_Document_x0020_Category xmlns="906f4b50-9439-4385-aa1d-b04a05b74af0" xsi:nil="true"/>
    <lcf76f155ced4ddcb4097134ff3c332f xmlns="906f4b50-9439-4385-aa1d-b04a05b74a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2FA3EF-AC8B-4F81-A648-F1959AA3D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f4b50-9439-4385-aa1d-b04a05b74af0"/>
    <ds:schemaRef ds:uri="e4f78451-638c-45ee-adad-916a7234816e"/>
    <ds:schemaRef ds:uri="250e45f9-ddcb-4a55-a017-0e64c5b64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4C6F6-861C-41C2-9E96-F6CFD3274F0B}">
  <ds:schemaRefs>
    <ds:schemaRef ds:uri="http://schemas.microsoft.com/sharepoint/v3/contenttype/forms"/>
  </ds:schemaRefs>
</ds:datastoreItem>
</file>

<file path=customXml/itemProps3.xml><?xml version="1.0" encoding="utf-8"?>
<ds:datastoreItem xmlns:ds="http://schemas.openxmlformats.org/officeDocument/2006/customXml" ds:itemID="{98E90C93-5954-4519-9920-8BF5BE197794}">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250e45f9-ddcb-4a55-a017-0e64c5b64fe9"/>
    <ds:schemaRef ds:uri="http://www.w3.org/XML/1998/namespace"/>
    <ds:schemaRef ds:uri="906f4b50-9439-4385-aa1d-b04a05b74af0"/>
    <ds:schemaRef ds:uri="http://schemas.openxmlformats.org/package/2006/metadata/core-properties"/>
    <ds:schemaRef ds:uri="e4f78451-638c-45ee-adad-916a7234816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 003567</dc:creator>
  <cp:keywords/>
  <dc:description/>
  <cp:lastModifiedBy>Joanne Boswell</cp:lastModifiedBy>
  <cp:revision>5</cp:revision>
  <dcterms:created xsi:type="dcterms:W3CDTF">2024-10-07T10:17:00Z</dcterms:created>
  <dcterms:modified xsi:type="dcterms:W3CDTF">2024-10-07T10:30:00Z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0x01010054922DE4FEE4E944B3DBC3DAB906FB26</vt:lpwstr>
  </property>
  <property fmtid="{D5CDD505-2E9C-101B-9397-08002B2CF9AE}" pid="3" name="MediaServiceImageTags">
    <vt:lpwstr/>
  </property>
</Properties>
</file>